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6DBA" w:rsidRPr="00700F3B" w:rsidRDefault="00B36DBA" w:rsidP="00B36DBA">
      <w:pPr>
        <w:ind w:left="720" w:right="-9"/>
        <w:jc w:val="right"/>
        <w:outlineLvl w:val="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700F3B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Приложение № 6 </w:t>
      </w:r>
    </w:p>
    <w:p w:rsidR="00B36DBA" w:rsidRPr="00700F3B" w:rsidRDefault="00B36DBA" w:rsidP="00B36DBA">
      <w:pPr>
        <w:ind w:left="720" w:right="-9"/>
        <w:jc w:val="right"/>
        <w:outlineLvl w:val="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700F3B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к Инструкции применения в программном продукте ООО «ОЗК Трейдинг» </w:t>
      </w:r>
    </w:p>
    <w:p w:rsidR="00B36DBA" w:rsidRPr="00700F3B" w:rsidRDefault="00B36DBA" w:rsidP="00B36DBA">
      <w:pPr>
        <w:ind w:left="720" w:right="-9"/>
        <w:jc w:val="right"/>
        <w:outlineLvl w:val="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700F3B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1С: Комплексная автоматизация Методики по порядку проведения проверки </w:t>
      </w:r>
    </w:p>
    <w:p w:rsidR="00B36DBA" w:rsidRDefault="00B36DBA" w:rsidP="00B36DBA">
      <w:pPr>
        <w:ind w:left="720" w:right="-9"/>
        <w:jc w:val="right"/>
        <w:outlineLvl w:val="0"/>
        <w:rPr>
          <w:rFonts w:ascii="PT Astra Serif" w:hAnsi="PT Astra Serif" w:cs="Times New Roman"/>
          <w:b/>
          <w:bCs/>
          <w:color w:val="C00000"/>
          <w:sz w:val="28"/>
          <w:szCs w:val="28"/>
        </w:rPr>
      </w:pPr>
      <w:r w:rsidRPr="00700F3B">
        <w:rPr>
          <w:rFonts w:ascii="PT Astra Serif" w:hAnsi="PT Astra Serif" w:cs="Times New Roman"/>
          <w:color w:val="000000" w:themeColor="text1"/>
          <w:sz w:val="20"/>
          <w:szCs w:val="20"/>
        </w:rPr>
        <w:t>благонадежности и регулярному мониторингу контрагентов</w:t>
      </w:r>
    </w:p>
    <w:p w:rsidR="00B36DBA" w:rsidRDefault="00B36DBA" w:rsidP="00B36DBA">
      <w:pPr>
        <w:spacing w:before="240" w:line="317" w:lineRule="exact"/>
        <w:ind w:right="-9"/>
        <w:jc w:val="center"/>
        <w:rPr>
          <w:rFonts w:ascii="PT Astra Serif" w:hAnsi="PT Astra Serif" w:cs="Times New Roman"/>
          <w:b/>
          <w:bCs/>
          <w:color w:val="C00000"/>
          <w:sz w:val="28"/>
          <w:szCs w:val="28"/>
        </w:rPr>
      </w:pPr>
    </w:p>
    <w:p w:rsidR="00B36DBA" w:rsidRPr="00700F3B" w:rsidRDefault="00B36DBA" w:rsidP="00B36DBA">
      <w:pPr>
        <w:spacing w:before="240" w:line="317" w:lineRule="exact"/>
        <w:ind w:right="-9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700F3B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Форма гарантийного письма</w:t>
      </w:r>
    </w:p>
    <w:p w:rsidR="00B36DBA" w:rsidRPr="00700F3B" w:rsidRDefault="00B36DBA" w:rsidP="00B36DBA">
      <w:pPr>
        <w:spacing w:after="240" w:line="276" w:lineRule="auto"/>
        <w:ind w:right="-9"/>
        <w:jc w:val="center"/>
        <w:rPr>
          <w:rFonts w:ascii="PT Astra Serif" w:hAnsi="PT Astra Serif" w:cs="Times New Roman"/>
          <w:color w:val="000000" w:themeColor="text1"/>
        </w:rPr>
      </w:pPr>
      <w:r w:rsidRPr="00700F3B">
        <w:rPr>
          <w:rFonts w:ascii="PT Astra Serif" w:hAnsi="PT Astra Serif" w:cs="Times New Roman"/>
          <w:color w:val="000000" w:themeColor="text1"/>
        </w:rPr>
        <w:t>Фирменный бланк</w:t>
      </w:r>
    </w:p>
    <w:p w:rsidR="00B36DBA" w:rsidRPr="00700F3B" w:rsidRDefault="00B36DBA" w:rsidP="00B36DBA">
      <w:pPr>
        <w:spacing w:after="240" w:line="360" w:lineRule="auto"/>
        <w:contextualSpacing/>
        <w:rPr>
          <w:rFonts w:ascii="PT Astra Serif" w:hAnsi="PT Astra Serif" w:cs="Times New Roman"/>
          <w:color w:val="000000" w:themeColor="text1"/>
          <w:szCs w:val="18"/>
        </w:rPr>
      </w:pPr>
      <w:r w:rsidRPr="00700F3B">
        <w:rPr>
          <w:rFonts w:ascii="PT Astra Serif" w:hAnsi="PT Astra Serif" w:cs="Times New Roman"/>
          <w:color w:val="000000" w:themeColor="text1"/>
          <w:szCs w:val="18"/>
        </w:rPr>
        <w:t>Дата</w:t>
      </w:r>
    </w:p>
    <w:p w:rsidR="00B36DBA" w:rsidRPr="00700F3B" w:rsidRDefault="00B36DBA" w:rsidP="00B36DBA">
      <w:pPr>
        <w:spacing w:before="240" w:after="240" w:line="360" w:lineRule="auto"/>
        <w:ind w:firstLine="284"/>
        <w:contextualSpacing/>
        <w:jc w:val="center"/>
        <w:rPr>
          <w:rFonts w:ascii="PT Astra Serif" w:hAnsi="PT Astra Serif" w:cs="Times New Roman"/>
          <w:color w:val="000000" w:themeColor="text1"/>
        </w:rPr>
      </w:pPr>
      <w:r w:rsidRPr="00700F3B">
        <w:rPr>
          <w:rFonts w:ascii="PT Astra Serif" w:hAnsi="PT Astra Serif" w:cs="Times New Roman"/>
          <w:color w:val="000000" w:themeColor="text1"/>
        </w:rPr>
        <w:t>Гарантийное письмо</w:t>
      </w:r>
    </w:p>
    <w:p w:rsidR="00B36DBA" w:rsidRPr="00700F3B" w:rsidRDefault="00B36DBA" w:rsidP="00B36DBA">
      <w:pPr>
        <w:spacing w:before="240" w:after="240" w:line="360" w:lineRule="auto"/>
        <w:ind w:firstLine="284"/>
        <w:contextualSpacing/>
        <w:rPr>
          <w:rFonts w:ascii="PT Astra Serif" w:hAnsi="PT Astra Serif" w:cs="Times New Roman"/>
          <w:color w:val="000000" w:themeColor="text1"/>
        </w:rPr>
      </w:pPr>
    </w:p>
    <w:p w:rsidR="00B36DBA" w:rsidRPr="00700F3B" w:rsidRDefault="00B36DBA" w:rsidP="00B36DBA">
      <w:pPr>
        <w:spacing w:line="360" w:lineRule="auto"/>
        <w:ind w:firstLine="284"/>
        <w:contextualSpacing/>
        <w:jc w:val="both"/>
        <w:rPr>
          <w:rFonts w:ascii="PT Astra Serif" w:hAnsi="PT Astra Serif"/>
          <w:color w:val="000000" w:themeColor="text1"/>
        </w:rPr>
      </w:pPr>
      <w:r w:rsidRPr="00700F3B">
        <w:rPr>
          <w:rFonts w:ascii="PT Astra Serif" w:hAnsi="PT Astra Serif" w:cs="Times New Roman"/>
          <w:color w:val="000000" w:themeColor="text1"/>
        </w:rPr>
        <w:t>Наименование юридического лица согласно Уставу или индивидуального предпринимателя, (далее – Общество/ИП), ИНН ____________________, в лице (директора/руководителя) Фамилия Имя Отчество, настоящим заверяю о нижеследующем:</w:t>
      </w:r>
    </w:p>
    <w:p w:rsidR="00B36DBA" w:rsidRPr="00700F3B" w:rsidRDefault="00B36DBA" w:rsidP="00B36DBA">
      <w:pPr>
        <w:pStyle w:val="a4"/>
        <w:widowControl/>
        <w:numPr>
          <w:ilvl w:val="0"/>
          <w:numId w:val="1"/>
        </w:numPr>
        <w:spacing w:line="360" w:lineRule="auto"/>
        <w:ind w:left="0" w:firstLine="284"/>
        <w:jc w:val="both"/>
        <w:rPr>
          <w:rFonts w:ascii="PT Astra Serif" w:hAnsi="PT Astra Serif" w:cs="Times New Roman"/>
          <w:color w:val="000000" w:themeColor="text1"/>
        </w:rPr>
      </w:pPr>
      <w:r w:rsidRPr="00700F3B">
        <w:rPr>
          <w:rFonts w:ascii="PT Astra Serif" w:hAnsi="PT Astra Serif" w:cs="Times New Roman"/>
          <w:color w:val="000000" w:themeColor="text1"/>
        </w:rPr>
        <w:t>Общество/ИП имеет возможность осуществлять поставку Товара имеющимися трудовыми и материальными ресурсами;</w:t>
      </w:r>
    </w:p>
    <w:p w:rsidR="00B36DBA" w:rsidRPr="00700F3B" w:rsidRDefault="00B36DBA" w:rsidP="00B36DBA">
      <w:pPr>
        <w:pStyle w:val="a4"/>
        <w:widowControl/>
        <w:numPr>
          <w:ilvl w:val="0"/>
          <w:numId w:val="1"/>
        </w:numPr>
        <w:spacing w:line="360" w:lineRule="auto"/>
        <w:ind w:left="0" w:firstLine="284"/>
        <w:jc w:val="both"/>
        <w:rPr>
          <w:rFonts w:ascii="PT Astra Serif" w:hAnsi="PT Astra Serif" w:cs="Times New Roman"/>
          <w:color w:val="000000" w:themeColor="text1"/>
        </w:rPr>
      </w:pPr>
      <w:r w:rsidRPr="00700F3B">
        <w:rPr>
          <w:rFonts w:ascii="PT Astra Serif" w:hAnsi="PT Astra Serif" w:cs="Times New Roman"/>
          <w:color w:val="000000" w:themeColor="text1"/>
        </w:rPr>
        <w:t>Общество/ИП гарантирует закупку товара у прямого сельхозтоваропроизводителя в рамках одного звена;</w:t>
      </w:r>
    </w:p>
    <w:p w:rsidR="00B36DBA" w:rsidRPr="00700F3B" w:rsidRDefault="00B36DBA" w:rsidP="00B36DBA">
      <w:pPr>
        <w:pStyle w:val="a4"/>
        <w:widowControl/>
        <w:numPr>
          <w:ilvl w:val="0"/>
          <w:numId w:val="1"/>
        </w:numPr>
        <w:spacing w:line="360" w:lineRule="auto"/>
        <w:ind w:left="0" w:firstLine="284"/>
        <w:jc w:val="both"/>
        <w:rPr>
          <w:rFonts w:ascii="PT Astra Serif" w:hAnsi="PT Astra Serif"/>
          <w:color w:val="000000" w:themeColor="text1"/>
        </w:rPr>
      </w:pPr>
      <w:r w:rsidRPr="00700F3B">
        <w:rPr>
          <w:rFonts w:ascii="PT Astra Serif" w:hAnsi="PT Astra Serif" w:cs="Times New Roman"/>
          <w:color w:val="000000" w:themeColor="text1"/>
        </w:rPr>
        <w:t>Общество/ИП гарантирует предоставление полного пакета документов, подтверждающих факт закупки Товара в рамках одного звена;</w:t>
      </w:r>
    </w:p>
    <w:p w:rsidR="00B36DBA" w:rsidRPr="00700F3B" w:rsidRDefault="00B36DBA" w:rsidP="00B36DBA">
      <w:pPr>
        <w:pStyle w:val="a4"/>
        <w:widowControl/>
        <w:numPr>
          <w:ilvl w:val="0"/>
          <w:numId w:val="1"/>
        </w:numPr>
        <w:spacing w:after="240" w:line="360" w:lineRule="auto"/>
        <w:ind w:left="0" w:firstLine="284"/>
        <w:jc w:val="both"/>
        <w:rPr>
          <w:rFonts w:ascii="PT Astra Serif" w:hAnsi="PT Astra Serif" w:cs="Times New Roman"/>
          <w:color w:val="000000" w:themeColor="text1"/>
        </w:rPr>
      </w:pPr>
      <w:r w:rsidRPr="00700F3B">
        <w:rPr>
          <w:rFonts w:ascii="PT Astra Serif" w:hAnsi="PT Astra Serif" w:cs="Times New Roman"/>
          <w:color w:val="000000" w:themeColor="text1"/>
        </w:rPr>
        <w:t>Общество/ИП гарантирует предоставление скан-копий Деклараций по НДС, копию заверенной книги продаж в отношении ООО «ОЗК Трейдинг», а также платежных поручений, подтверждающих факт уплаты НДС в бюджет в полном объеме.</w:t>
      </w:r>
    </w:p>
    <w:p w:rsidR="00B36DBA" w:rsidRPr="00700F3B" w:rsidRDefault="00B36DBA" w:rsidP="00B36DBA">
      <w:pPr>
        <w:pStyle w:val="a4"/>
        <w:widowControl/>
        <w:numPr>
          <w:ilvl w:val="0"/>
          <w:numId w:val="1"/>
        </w:numPr>
        <w:spacing w:after="240" w:line="360" w:lineRule="auto"/>
        <w:ind w:left="0" w:firstLine="284"/>
        <w:jc w:val="both"/>
        <w:rPr>
          <w:rFonts w:ascii="PT Astra Serif" w:hAnsi="PT Astra Serif" w:cs="Times New Roman"/>
          <w:color w:val="000000" w:themeColor="text1"/>
        </w:rPr>
      </w:pPr>
      <w:r w:rsidRPr="00700F3B">
        <w:rPr>
          <w:rFonts w:ascii="PT Astra Serif" w:hAnsi="PT Astra Serif" w:cs="Times New Roman"/>
          <w:color w:val="000000" w:themeColor="text1"/>
        </w:rPr>
        <w:t xml:space="preserve">Общество/ИП, применяющее УСН гарантирует, что в случае возникновения обязанности по исчислению и оплате НДС в бюджет либо в случае возникновения обязанности по подаче налоговых деклараций по НДС, предоставление скан-копий Деклараций по НДС, копию заверенной книги продаж в отношении ООО «ОЗК Трейдинг», а также платежных поручений, подтверждающих факт уплаты НДС в бюджет в полном объеме.   </w:t>
      </w:r>
    </w:p>
    <w:p w:rsidR="00B36DBA" w:rsidRPr="00700F3B" w:rsidRDefault="00B36DBA" w:rsidP="00B36DBA">
      <w:pPr>
        <w:pStyle w:val="a4"/>
        <w:widowControl/>
        <w:spacing w:after="240" w:line="360" w:lineRule="auto"/>
        <w:ind w:left="284"/>
        <w:jc w:val="both"/>
        <w:rPr>
          <w:rFonts w:ascii="PT Astra Serif" w:hAnsi="PT Astra Serif" w:cs="Times New Roman"/>
          <w:color w:val="000000" w:themeColor="text1"/>
        </w:rPr>
      </w:pPr>
    </w:p>
    <w:p w:rsidR="00B36DBA" w:rsidRPr="00700F3B" w:rsidRDefault="00B36DBA" w:rsidP="00B36DBA">
      <w:pPr>
        <w:pStyle w:val="a4"/>
        <w:widowControl/>
        <w:spacing w:before="240" w:line="360" w:lineRule="auto"/>
        <w:ind w:left="284"/>
        <w:jc w:val="both"/>
        <w:rPr>
          <w:rFonts w:ascii="PT Astra Serif" w:hAnsi="PT Astra Serif" w:cs="Times New Roman"/>
          <w:color w:val="000000" w:themeColor="text1"/>
        </w:rPr>
      </w:pPr>
      <w:r w:rsidRPr="00700F3B">
        <w:rPr>
          <w:rFonts w:ascii="PT Astra Serif" w:hAnsi="PT Astra Serif" w:cs="Times New Roman"/>
          <w:color w:val="000000" w:themeColor="text1"/>
        </w:rPr>
        <w:t>*В случае, если Общество/ИП не является плательщиком НДС, п. 4 не применяется. При переходе на ОСНО/ в случае возникновения обязанности по исчислению и оплате НДС в бюджет либо в случае возникновения обязанности по подаче налоговых деклараций по НДС, Общество/ИП гарантирует предоставление уведомления/заявления в течение 14 рабочих дней с отметкой налогового органа.</w:t>
      </w:r>
    </w:p>
    <w:p w:rsidR="00B36DBA" w:rsidRPr="00700F3B" w:rsidRDefault="00B36DBA" w:rsidP="00B36DBA">
      <w:pPr>
        <w:pStyle w:val="a4"/>
        <w:widowControl/>
        <w:spacing w:before="240" w:line="360" w:lineRule="auto"/>
        <w:ind w:left="284"/>
        <w:jc w:val="both"/>
        <w:rPr>
          <w:rFonts w:ascii="PT Astra Serif" w:hAnsi="PT Astra Serif" w:cs="Times New Roman"/>
          <w:color w:val="000000" w:themeColor="text1"/>
        </w:rPr>
      </w:pPr>
    </w:p>
    <w:p w:rsidR="00B36DBA" w:rsidRPr="00700F3B" w:rsidRDefault="00B36DBA" w:rsidP="00B36DBA">
      <w:pPr>
        <w:spacing w:line="360" w:lineRule="auto"/>
        <w:ind w:firstLine="284"/>
        <w:jc w:val="both"/>
        <w:rPr>
          <w:rFonts w:ascii="PT Astra Serif" w:hAnsi="PT Astra Serif"/>
          <w:color w:val="000000" w:themeColor="text1"/>
        </w:rPr>
      </w:pPr>
      <w:r w:rsidRPr="00700F3B">
        <w:rPr>
          <w:rFonts w:ascii="PT Astra Serif" w:hAnsi="PT Astra Serif" w:cs="Times New Roman"/>
          <w:color w:val="000000" w:themeColor="text1"/>
        </w:rPr>
        <w:lastRenderedPageBreak/>
        <w:t>*В случае, если Общество/ИП – грузоперевозчик, то дополнительно добавляется пункт:</w:t>
      </w:r>
    </w:p>
    <w:p w:rsidR="00B36DBA" w:rsidRPr="00700F3B" w:rsidRDefault="00B36DBA" w:rsidP="00B36DBA">
      <w:pPr>
        <w:pStyle w:val="a4"/>
        <w:widowControl/>
        <w:numPr>
          <w:ilvl w:val="0"/>
          <w:numId w:val="1"/>
        </w:numPr>
        <w:spacing w:line="360" w:lineRule="auto"/>
        <w:ind w:left="0" w:firstLine="284"/>
        <w:jc w:val="both"/>
        <w:rPr>
          <w:rFonts w:ascii="PT Astra Serif" w:hAnsi="PT Astra Serif"/>
          <w:color w:val="000000" w:themeColor="text1"/>
        </w:rPr>
      </w:pPr>
      <w:r w:rsidRPr="00700F3B">
        <w:rPr>
          <w:rFonts w:ascii="PT Astra Serif" w:hAnsi="PT Astra Serif" w:cs="Times New Roman"/>
          <w:color w:val="000000" w:themeColor="text1"/>
        </w:rPr>
        <w:t xml:space="preserve"> Общество/ИП имеет возможность осуществлять перевозку Товара собственным и/или арендованным транспортным средством.</w:t>
      </w:r>
    </w:p>
    <w:p w:rsidR="00B36DBA" w:rsidRPr="00700F3B" w:rsidRDefault="00B36DBA" w:rsidP="00B36DBA">
      <w:pPr>
        <w:pStyle w:val="a4"/>
        <w:widowControl/>
        <w:spacing w:line="360" w:lineRule="auto"/>
        <w:ind w:left="284"/>
        <w:jc w:val="both"/>
        <w:rPr>
          <w:rFonts w:ascii="PT Astra Serif" w:hAnsi="PT Astra Serif"/>
          <w:color w:val="000000" w:themeColor="text1"/>
        </w:rPr>
      </w:pPr>
    </w:p>
    <w:p w:rsidR="00B36DBA" w:rsidRPr="00700F3B" w:rsidRDefault="00B36DBA" w:rsidP="00B36DBA">
      <w:pPr>
        <w:spacing w:line="360" w:lineRule="auto"/>
        <w:ind w:firstLine="284"/>
        <w:jc w:val="both"/>
        <w:rPr>
          <w:rFonts w:ascii="PT Astra Serif" w:hAnsi="PT Astra Serif"/>
          <w:color w:val="000000" w:themeColor="text1"/>
        </w:rPr>
      </w:pPr>
      <w:r w:rsidRPr="00700F3B">
        <w:rPr>
          <w:rFonts w:ascii="PT Astra Serif" w:hAnsi="PT Astra Serif" w:cs="Times New Roman"/>
          <w:color w:val="000000" w:themeColor="text1"/>
        </w:rPr>
        <w:t>*В случае, если у Общества/ИП – грузоперевозчика, транспортные средства находятся в аренде, то добавляется пункт:</w:t>
      </w:r>
    </w:p>
    <w:p w:rsidR="00B36DBA" w:rsidRPr="00700F3B" w:rsidRDefault="00B36DBA" w:rsidP="00B36DBA">
      <w:pPr>
        <w:pStyle w:val="a4"/>
        <w:widowControl/>
        <w:numPr>
          <w:ilvl w:val="0"/>
          <w:numId w:val="1"/>
        </w:numPr>
        <w:spacing w:line="360" w:lineRule="auto"/>
        <w:ind w:left="0" w:firstLine="284"/>
        <w:jc w:val="both"/>
        <w:rPr>
          <w:rFonts w:ascii="PT Astra Serif" w:hAnsi="PT Astra Serif" w:cs="Times New Roman"/>
          <w:color w:val="000000" w:themeColor="text1"/>
        </w:rPr>
      </w:pPr>
      <w:r w:rsidRPr="00700F3B">
        <w:rPr>
          <w:rFonts w:ascii="PT Astra Serif" w:hAnsi="PT Astra Serif" w:cs="Times New Roman"/>
          <w:color w:val="000000" w:themeColor="text1"/>
        </w:rPr>
        <w:t>Общество/ИП гарантирует предоставление полного пакета документов, подтверждающих аренду транспортных средств.</w:t>
      </w:r>
    </w:p>
    <w:p w:rsidR="00B36DBA" w:rsidRPr="00700F3B" w:rsidRDefault="00B36DBA" w:rsidP="00B36DBA">
      <w:pPr>
        <w:spacing w:line="360" w:lineRule="auto"/>
        <w:ind w:firstLine="284"/>
        <w:jc w:val="both"/>
        <w:rPr>
          <w:rFonts w:ascii="PT Astra Serif" w:hAnsi="PT Astra Serif" w:cs="Times New Roman"/>
          <w:color w:val="000000" w:themeColor="text1"/>
        </w:rPr>
      </w:pPr>
    </w:p>
    <w:tbl>
      <w:tblPr>
        <w:tblStyle w:val="a3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815"/>
        <w:gridCol w:w="4813"/>
      </w:tblGrid>
      <w:tr w:rsidR="00B36DBA" w:rsidRPr="00700F3B" w:rsidTr="00EC1520">
        <w:trPr>
          <w:trHeight w:val="345"/>
        </w:trPr>
        <w:tc>
          <w:tcPr>
            <w:tcW w:w="4814" w:type="dxa"/>
            <w:shd w:val="clear" w:color="auto" w:fill="auto"/>
            <w:tcMar>
              <w:left w:w="98" w:type="dxa"/>
            </w:tcMar>
          </w:tcPr>
          <w:p w:rsidR="00B36DBA" w:rsidRPr="00700F3B" w:rsidRDefault="00B36DBA" w:rsidP="00CA7948">
            <w:pPr>
              <w:spacing w:line="360" w:lineRule="auto"/>
              <w:ind w:firstLine="284"/>
              <w:jc w:val="both"/>
              <w:rPr>
                <w:rFonts w:ascii="PT Astra Serif" w:hAnsi="PT Astra Serif"/>
                <w:color w:val="000000" w:themeColor="text1"/>
              </w:rPr>
            </w:pPr>
            <w:r w:rsidRPr="00700F3B">
              <w:rPr>
                <w:rFonts w:ascii="PT Astra Serif" w:hAnsi="PT Astra Serif" w:cs="Times New Roman"/>
                <w:color w:val="000000" w:themeColor="text1"/>
              </w:rPr>
              <w:t>(Директор/руководитель)</w:t>
            </w:r>
          </w:p>
        </w:tc>
        <w:tc>
          <w:tcPr>
            <w:tcW w:w="4813" w:type="dxa"/>
            <w:shd w:val="clear" w:color="auto" w:fill="auto"/>
            <w:tcMar>
              <w:left w:w="98" w:type="dxa"/>
            </w:tcMar>
          </w:tcPr>
          <w:p w:rsidR="00B36DBA" w:rsidRPr="00700F3B" w:rsidRDefault="00B36DBA" w:rsidP="00CA7948">
            <w:pPr>
              <w:spacing w:line="360" w:lineRule="auto"/>
              <w:ind w:firstLine="284"/>
              <w:rPr>
                <w:rFonts w:ascii="PT Astra Serif" w:hAnsi="PT Astra Serif"/>
                <w:color w:val="000000" w:themeColor="text1"/>
              </w:rPr>
            </w:pPr>
            <w:r w:rsidRPr="00700F3B">
              <w:rPr>
                <w:rFonts w:ascii="PT Astra Serif" w:hAnsi="PT Astra Serif" w:cs="Times New Roman"/>
                <w:color w:val="000000" w:themeColor="text1"/>
              </w:rPr>
              <w:t>Подпись Фамилия Имя Отчество</w:t>
            </w:r>
          </w:p>
        </w:tc>
      </w:tr>
    </w:tbl>
    <w:p w:rsidR="001A0E9B" w:rsidRPr="00B36DBA" w:rsidRDefault="001A0E9B" w:rsidP="00B36DBA">
      <w:pPr>
        <w:rPr>
          <w:lang w:bidi="ru-RU"/>
        </w:rPr>
      </w:pPr>
      <w:bookmarkStart w:id="0" w:name="_GoBack"/>
      <w:bookmarkEnd w:id="0"/>
    </w:p>
    <w:sectPr w:rsidR="001A0E9B" w:rsidRPr="00B36DBA" w:rsidSect="003A0C9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1A44" w:rsidRDefault="00861A44" w:rsidP="00B36DBA">
      <w:pPr>
        <w:spacing w:after="0" w:line="240" w:lineRule="auto"/>
      </w:pPr>
      <w:r>
        <w:separator/>
      </w:r>
    </w:p>
  </w:endnote>
  <w:endnote w:type="continuationSeparator" w:id="0">
    <w:p w:rsidR="00861A44" w:rsidRDefault="00861A44" w:rsidP="00B3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1A44" w:rsidRDefault="00861A44" w:rsidP="00B36DBA">
      <w:pPr>
        <w:spacing w:after="0" w:line="240" w:lineRule="auto"/>
      </w:pPr>
      <w:r>
        <w:separator/>
      </w:r>
    </w:p>
  </w:footnote>
  <w:footnote w:type="continuationSeparator" w:id="0">
    <w:p w:rsidR="00861A44" w:rsidRDefault="00861A44" w:rsidP="00B36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F59C1"/>
    <w:multiLevelType w:val="multilevel"/>
    <w:tmpl w:val="C382E49A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2720005"/>
    <w:multiLevelType w:val="multilevel"/>
    <w:tmpl w:val="F510F87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9D"/>
    <w:rsid w:val="001A0E9B"/>
    <w:rsid w:val="003A0C9D"/>
    <w:rsid w:val="00440652"/>
    <w:rsid w:val="00861A44"/>
    <w:rsid w:val="00B36DBA"/>
    <w:rsid w:val="00F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CC37"/>
  <w15:chartTrackingRefBased/>
  <w15:docId w15:val="{D9111AE3-BFC1-4DFA-BC80-97DB1883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65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DB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B3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DBA"/>
  </w:style>
  <w:style w:type="paragraph" w:styleId="a7">
    <w:name w:val="footer"/>
    <w:basedOn w:val="a"/>
    <w:link w:val="a8"/>
    <w:uiPriority w:val="99"/>
    <w:unhideWhenUsed/>
    <w:rsid w:val="00B3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Иван Викторович</dc:creator>
  <cp:keywords/>
  <dc:description/>
  <cp:lastModifiedBy>Павленко Иван Викторович</cp:lastModifiedBy>
  <cp:revision>2</cp:revision>
  <dcterms:created xsi:type="dcterms:W3CDTF">2025-05-27T08:28:00Z</dcterms:created>
  <dcterms:modified xsi:type="dcterms:W3CDTF">2025-05-27T08:28:00Z</dcterms:modified>
</cp:coreProperties>
</file>